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Trendy w dekoracji wnętrz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Bawiąc się odrobinę w prognostyków, oddajemy w Wasze ręce ten oto katalog "Trendy w dekoracji wnętrz 2018". Prezentujemy w nim kierunki i tendencje, które będą rozpalać serca i umysły miłośników designu w 2018 roku. Zapraszamy Was do fascynującej podróży po najmodniejszych fakturach i kolorach.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Obserwując francuskie targi projektowania wnętrz, Maison &amp; Objet, możemy z całą pewnością stwierdzić, że w tym sezonie bezapelacyjną gwiazdą jest beton architektoniczny, traktowany – z dużą swobodą – jako tworzywo artystyczne i materiał wykończenia wnętrz. Surowe tynki w stonowanych barwach pojawiają się na ścianach salonów i łazienek.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Pozornie zimny i chropowaty beton, przejawiający się w zróżnicowanej, niejednorodnej fakturze, projektanci zestawiają z naturalnym drewnem ciepłym w wyrazie, a także z dodatkami w intensywnych kolorach.</w:t>
      </w:r>
    </w:p>
    <w:p>
      <w:r>
        <w:rPr>
          <w:rFonts w:ascii="calibri" w:hAnsi="calibri" w:eastAsia="calibri" w:cs="calibri"/>
          <w:sz w:val="24"/>
          <w:szCs w:val="24"/>
        </w:rPr>
        <w:t xml:space="preserve">Światowi projektanci wnętrz będą też przez cały 2018 rok chętnie sięgać po wielowymiarowe wzory 3D, metaliczne i opalizujące kolory, nawiązujące do nowoczesnych technologii. Kosmiczne inspiracje będą przejawiać się również w fototapetach przedstawiających Drogę Mleczną i fascynujące, nie do końca odkryte planety.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Pobierz katalog ""Trendy w dekoracji wnętrz 2018" wraz z niespodzianką w postaci kodu rabatowego!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corami.pl/public/assets/Decorami_trendy%20w%20dekoracji%20wnetrz%20201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2026-02-02T12:40:05+01:00</dcterms:created>
  <dcterms:modified xsi:type="dcterms:W3CDTF">2026-02-02T12:40:05+01:00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